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9"/>
        </w:rPr>
      </w:pPr>
    </w:p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position w:val="5"/>
          <w:sz w:val="20"/>
        </w:rPr>
        <w:drawing>
          <wp:inline distT="0" distB="0" distL="0" distR="0">
            <wp:extent cx="3276355" cy="269900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355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</w:r>
      <w:r>
        <w:rPr>
          <w:rFonts w:ascii="Times New Roman"/>
          <w:spacing w:val="142"/>
          <w:position w:val="5"/>
          <w:sz w:val="20"/>
        </w:rPr>
        <w:t> </w:t>
      </w:r>
      <w:r>
        <w:rPr>
          <w:rFonts w:ascii="Times New Roman"/>
          <w:spacing w:val="142"/>
          <w:sz w:val="20"/>
        </w:rPr>
        <w:drawing>
          <wp:inline distT="0" distB="0" distL="0" distR="0">
            <wp:extent cx="3638642" cy="272834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642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2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1"/>
        </w:rPr>
      </w:pPr>
    </w:p>
    <w:p>
      <w:pPr>
        <w:spacing w:before="82"/>
        <w:ind w:left="2481" w:right="2785" w:firstLine="0"/>
        <w:jc w:val="center"/>
        <w:rPr>
          <w:sz w:val="32"/>
          <w:szCs w:val="32"/>
        </w:rPr>
      </w:pPr>
      <w:r>
        <w:rPr>
          <w:sz w:val="32"/>
          <w:szCs w:val="32"/>
        </w:rPr>
        <w:t>ประชุมประจำเดือนพฤศจิกายน</w:t>
      </w:r>
      <w:r>
        <w:rPr>
          <w:spacing w:val="-12"/>
          <w:sz w:val="32"/>
          <w:szCs w:val="32"/>
        </w:rPr>
        <w:t> </w:t>
      </w:r>
      <w:r>
        <w:rPr>
          <w:sz w:val="32"/>
          <w:szCs w:val="32"/>
        </w:rPr>
        <w:t>2567</w:t>
      </w:r>
      <w:r>
        <w:rPr>
          <w:spacing w:val="-10"/>
          <w:sz w:val="32"/>
          <w:szCs w:val="32"/>
        </w:rPr>
        <w:t> </w:t>
      </w:r>
      <w:r>
        <w:rPr>
          <w:sz w:val="32"/>
          <w:szCs w:val="32"/>
        </w:rPr>
        <w:t>ณ</w:t>
      </w:r>
      <w:r>
        <w:rPr>
          <w:spacing w:val="-10"/>
          <w:sz w:val="32"/>
          <w:szCs w:val="32"/>
        </w:rPr>
        <w:t> </w:t>
      </w:r>
      <w:r>
        <w:rPr>
          <w:sz w:val="32"/>
          <w:szCs w:val="32"/>
        </w:rPr>
        <w:t>ห้อง</w:t>
      </w:r>
      <w:r>
        <w:rPr>
          <w:spacing w:val="-11"/>
          <w:sz w:val="32"/>
          <w:szCs w:val="32"/>
        </w:rPr>
        <w:t> </w:t>
      </w:r>
      <w:r>
        <w:rPr>
          <w:spacing w:val="-2"/>
          <w:sz w:val="32"/>
          <w:szCs w:val="32"/>
        </w:rPr>
        <w:t>ศปก.สภ.หนามแท่ง</w:t>
      </w:r>
    </w:p>
    <w:p>
      <w:pPr>
        <w:spacing w:after="0"/>
        <w:jc w:val="center"/>
        <w:rPr>
          <w:sz w:val="32"/>
          <w:szCs w:val="32"/>
        </w:rPr>
        <w:sectPr>
          <w:headerReference w:type="default" r:id="rId5"/>
          <w:type w:val="continuous"/>
          <w:pgSz w:w="11910" w:h="16840"/>
          <w:pgMar w:header="3035" w:footer="0" w:top="4200" w:bottom="280" w:left="480" w:right="180"/>
          <w:pgNumType w:start="1"/>
        </w:sectPr>
      </w:pPr>
    </w:p>
    <w:p>
      <w:pPr>
        <w:spacing w:line="240" w:lineRule="auto" w:before="11" w:after="1"/>
        <w:rPr>
          <w:sz w:val="9"/>
        </w:rPr>
      </w:pPr>
    </w:p>
    <w:p>
      <w:pPr>
        <w:tabs>
          <w:tab w:pos="5832" w:val="left" w:leader="none"/>
        </w:tabs>
        <w:spacing w:line="240" w:lineRule="auto"/>
        <w:ind w:left="588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991371" cy="3344417"/>
            <wp:effectExtent l="0" t="0" r="0" b="0"/>
            <wp:docPr id="5" name="image3.jpeg" descr="รูปภาพประกอบด้วย กลางแจ้ง, พื้น, ท้องฟ้า, ปลูก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371" cy="334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3057980" cy="3403091"/>
            <wp:effectExtent l="0" t="0" r="0" b="0"/>
            <wp:docPr id="7" name="image4.jpeg" descr="รูปภาพประกอบด้วย พื้น, กลางแจ้ง, อาคาร, เสื่อ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980" cy="340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9"/>
        </w:rPr>
      </w:pPr>
    </w:p>
    <w:p>
      <w:pPr>
        <w:spacing w:line="319" w:lineRule="auto" w:before="80"/>
        <w:ind w:left="4491" w:right="956" w:hanging="2970"/>
        <w:jc w:val="left"/>
        <w:rPr>
          <w:sz w:val="36"/>
          <w:szCs w:val="36"/>
        </w:rPr>
      </w:pPr>
      <w:r>
        <w:rPr>
          <w:sz w:val="36"/>
          <w:szCs w:val="36"/>
        </w:rPr>
        <w:t>จัดให้มีสถานที่จอดรถไว้โดยเฉพาะสำหรับผู้มาใช้บริการ</w:t>
      </w:r>
      <w:r>
        <w:rPr>
          <w:spacing w:val="-20"/>
          <w:sz w:val="36"/>
          <w:szCs w:val="36"/>
        </w:rPr>
        <w:t> </w:t>
      </w:r>
      <w:r>
        <w:rPr>
          <w:sz w:val="36"/>
          <w:szCs w:val="36"/>
        </w:rPr>
        <w:t>หรือผู้มาติดต่อราชการ </w:t>
      </w:r>
      <w:r>
        <w:rPr>
          <w:spacing w:val="-2"/>
          <w:sz w:val="36"/>
          <w:szCs w:val="36"/>
        </w:rPr>
        <w:t>ตามความเหมาะสม</w:t>
      </w:r>
    </w:p>
    <w:p>
      <w:pPr>
        <w:spacing w:after="0" w:line="319" w:lineRule="auto"/>
        <w:jc w:val="left"/>
        <w:rPr>
          <w:sz w:val="36"/>
          <w:szCs w:val="36"/>
        </w:rPr>
        <w:sectPr>
          <w:pgSz w:w="11910" w:h="16840"/>
          <w:pgMar w:header="3035" w:footer="0" w:top="4340" w:bottom="280" w:left="480" w:right="180"/>
        </w:sectPr>
      </w:pPr>
    </w:p>
    <w:p>
      <w:pPr>
        <w:spacing w:line="240" w:lineRule="auto" w:before="9"/>
        <w:rPr>
          <w:sz w:val="16"/>
        </w:rPr>
      </w:pPr>
    </w:p>
    <w:p>
      <w:pPr>
        <w:pStyle w:val="BodyText"/>
        <w:spacing w:line="384" w:lineRule="auto" w:before="20"/>
        <w:ind w:left="3545" w:right="956" w:hanging="53"/>
        <w:rPr>
          <w:rFonts w:ascii="TH NiramitIT๙" w:hAnsi="TH NiramitIT๙" w:cs="TH NiramitIT๙" w:eastAsia="TH NiramitIT๙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1478280</wp:posOffset>
            </wp:positionH>
            <wp:positionV relativeFrom="paragraph">
              <wp:posOffset>946401</wp:posOffset>
            </wp:positionV>
            <wp:extent cx="2172335" cy="3322319"/>
            <wp:effectExtent l="0" t="0" r="0" b="0"/>
            <wp:wrapNone/>
            <wp:docPr id="9" name="image5.jpeg" descr="รูปภาพประกอบด้วย ผนัง, ในร่ม, วัสดุปูพื้น, ชั้น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3322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4008120</wp:posOffset>
            </wp:positionH>
            <wp:positionV relativeFrom="paragraph">
              <wp:posOffset>954021</wp:posOffset>
            </wp:positionV>
            <wp:extent cx="2468753" cy="3291840"/>
            <wp:effectExtent l="0" t="0" r="0" b="0"/>
            <wp:wrapNone/>
            <wp:docPr id="11" name="image6.jpeg" descr="รูปภาพประกอบด้วย ข้อความ, อาคาร, มือจับประตู, ประตูบ้าน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753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65"/>
        </w:rPr>
        <w:t>ผลการปฏิบัติด้านงานอำนวยการ</w:t>
      </w:r>
      <w:r>
        <w:rPr>
          <w:spacing w:val="40"/>
        </w:rPr>
        <w:t> </w:t>
      </w:r>
      <w:r>
        <w:rPr>
          <w:w w:val="75"/>
        </w:rPr>
        <w:t>ประจำเดือนพฤศจิกายน </w:t>
      </w:r>
      <w:r>
        <w:rPr>
          <w:rFonts w:ascii="TH NiramitIT๙" w:hAnsi="TH NiramitIT๙" w:cs="TH NiramitIT๙" w:eastAsia="TH NiramitIT๙"/>
          <w:w w:val="75"/>
        </w:rPr>
        <w:t>2567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2684779</wp:posOffset>
            </wp:positionH>
            <wp:positionV relativeFrom="paragraph">
              <wp:posOffset>120513</wp:posOffset>
            </wp:positionV>
            <wp:extent cx="2149643" cy="2867025"/>
            <wp:effectExtent l="0" t="0" r="0" b="0"/>
            <wp:wrapTopAndBottom/>
            <wp:docPr id="13" name="image7.jpeg" descr="รูปภาพประกอบด้วย ผนัง, ในร่ม, การติดตั้งท่อประปา, กระเบื้อง  คำอธิบายที่สร้างโดยอัตโนมัติ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643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0"/>
      <w:pgSz w:w="11910" w:h="16840"/>
      <w:pgMar w:header="0" w:footer="0" w:top="1920" w:bottom="280" w:left="4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NiramitIT๙">
    <w:altName w:val="TH NiramitIT๙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649994pt;margin-top:150.747986pt;width:200.15pt;height:22.05pt;mso-position-horizontal-relative:page;mso-position-vertical-relative:page;z-index:-15775744" type="#_x0000_t202" id="docshape1" filled="false" stroked="false">
          <v:textbox inset="0,0,0,0">
            <w:txbxContent>
              <w:p>
                <w:pPr>
                  <w:pStyle w:val="BodyText"/>
                  <w:spacing w:line="423" w:lineRule="exact"/>
                  <w:ind w:left="20"/>
                </w:pPr>
                <w:r>
                  <w:rPr>
                    <w:spacing w:val="-2"/>
                    <w:w w:val="65"/>
                  </w:rPr>
                  <w:t>ผลการปฏิบัติด้านงานอำนวยการ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289993pt;margin-top:189.387985pt;width:194.95pt;height:22.05pt;mso-position-horizontal-relative:page;mso-position-vertical-relative:page;z-index:-15775232" type="#_x0000_t202" id="docshape2" filled="false" stroked="false">
          <v:textbox inset="0,0,0,0">
            <w:txbxContent>
              <w:p>
                <w:pPr>
                  <w:pStyle w:val="BodyText"/>
                  <w:spacing w:line="441" w:lineRule="exact"/>
                  <w:ind w:left="20"/>
                  <w:rPr>
                    <w:rFonts w:ascii="TH NiramitIT๙" w:hAnsi="TH NiramitIT๙" w:cs="TH NiramitIT๙" w:eastAsia="TH NiramitIT๙"/>
                  </w:rPr>
                </w:pPr>
                <w:r>
                  <w:rPr>
                    <w:w w:val="65"/>
                  </w:rPr>
                  <w:t>ประจำเดือนพฤศจิกายน</w:t>
                </w:r>
                <w:r>
                  <w:rPr>
                    <w:spacing w:val="16"/>
                  </w:rPr>
                  <w:t>  </w:t>
                </w:r>
                <w:r>
                  <w:rPr>
                    <w:rFonts w:ascii="TH NiramitIT๙" w:hAnsi="TH NiramitIT๙" w:cs="TH NiramitIT๙" w:eastAsia="TH NiramitIT๙"/>
                    <w:spacing w:val="-4"/>
                    <w:w w:val="95"/>
                  </w:rPr>
                  <w:t>2567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NiramitIT๙" w:hAnsi="TH NiramitIT๙" w:eastAsia="TH NiramitIT๙" w:cs="TH NiramitIT๙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2024-04-24T02:31:58Z</dcterms:created>
  <dcterms:modified xsi:type="dcterms:W3CDTF">2024-04-24T02:31:58Z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สำหรับ Microsoft 365</vt:lpwstr>
  </property>
</Properties>
</file>