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5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762000</wp:posOffset>
            </wp:positionH>
            <wp:positionV relativeFrom="paragraph">
              <wp:posOffset>-473310</wp:posOffset>
            </wp:positionV>
            <wp:extent cx="650240" cy="7264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บนทึกข้อความ</w:t>
      </w:r>
    </w:p>
    <w:p>
      <w:pPr>
        <w:pStyle w:val="BodyText"/>
        <w:tabs>
          <w:tab w:pos="4367" w:val="left" w:leader="none"/>
        </w:tabs>
        <w:spacing w:line="442" w:lineRule="exact" w:before="1"/>
      </w:pPr>
      <w:r>
        <w:rPr>
          <w:b/>
          <w:bCs/>
        </w:rPr>
        <w:t>ส่วนราชการ</w:t>
      </w:r>
      <w:r>
        <w:rPr>
          <w:b/>
          <w:bCs/>
          <w:spacing w:val="54"/>
          <w:w w:val="150"/>
        </w:rPr>
        <w:t> </w:t>
      </w:r>
      <w:r>
        <w:rPr/>
        <w:t>สภ.หนามแท่ง</w:t>
      </w:r>
      <w:r>
        <w:rPr>
          <w:spacing w:val="57"/>
          <w:w w:val="150"/>
        </w:rPr>
        <w:t> </w:t>
      </w:r>
      <w:r>
        <w:rPr>
          <w:spacing w:val="-2"/>
        </w:rPr>
        <w:t>จว.อุบลราชธานี</w:t>
      </w:r>
      <w:r>
        <w:rPr/>
        <w:tab/>
        <w:t>โทร.</w:t>
      </w:r>
      <w:r>
        <w:rPr>
          <w:spacing w:val="71"/>
          <w:w w:val="150"/>
        </w:rPr>
        <w:t> </w:t>
      </w:r>
      <w:r>
        <w:rPr/>
        <w:t>๐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4590-</w:t>
      </w:r>
      <w:r>
        <w:rPr>
          <w:spacing w:val="-4"/>
        </w:rPr>
        <w:t>04</w:t>
      </w:r>
      <w:r>
        <w:rPr>
          <w:smallCaps/>
          <w:spacing w:val="-4"/>
        </w:rPr>
        <w:t>2</w:t>
      </w:r>
      <w:r>
        <w:rPr>
          <w:smallCaps w:val="0"/>
          <w:spacing w:val="-4"/>
        </w:rPr>
        <w:t>4</w:t>
      </w:r>
    </w:p>
    <w:p>
      <w:pPr>
        <w:tabs>
          <w:tab w:pos="453" w:val="left" w:leader="none"/>
          <w:tab w:pos="4128" w:val="left" w:leader="none"/>
        </w:tabs>
        <w:spacing w:line="442" w:lineRule="exact" w:before="0"/>
        <w:ind w:left="100" w:right="0" w:firstLine="0"/>
        <w:jc w:val="left"/>
        <w:rPr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t>ที่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0018.(อบ)</w:t>
      </w:r>
      <w:r>
        <w:rPr>
          <w:spacing w:val="-10"/>
          <w:sz w:val="32"/>
          <w:szCs w:val="32"/>
        </w:rPr>
        <w:t> </w:t>
      </w:r>
      <w:r>
        <w:rPr>
          <w:spacing w:val="-4"/>
          <w:sz w:val="32"/>
          <w:szCs w:val="32"/>
        </w:rPr>
        <w:t>(39)/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วันที่</w:t>
      </w:r>
      <w:r>
        <w:rPr>
          <w:b/>
          <w:bCs/>
          <w:spacing w:val="-5"/>
          <w:sz w:val="32"/>
          <w:szCs w:val="32"/>
        </w:rPr>
        <w:t> </w:t>
      </w:r>
      <w:r>
        <w:rPr>
          <w:sz w:val="32"/>
          <w:szCs w:val="32"/>
        </w:rPr>
        <w:t>31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มีนาคม</w:t>
      </w:r>
      <w:r>
        <w:rPr>
          <w:spacing w:val="42"/>
          <w:sz w:val="32"/>
          <w:szCs w:val="32"/>
        </w:rPr>
        <w:t> </w:t>
      </w:r>
      <w:r>
        <w:rPr>
          <w:spacing w:val="-4"/>
          <w:sz w:val="32"/>
          <w:szCs w:val="32"/>
        </w:rPr>
        <w:t>2567</w:t>
      </w:r>
    </w:p>
    <w:p>
      <w:pPr>
        <w:pStyle w:val="BodyText"/>
      </w:pPr>
      <w:r>
        <w:rPr>
          <w:b/>
          <w:bCs/>
          <w:spacing w:val="-4"/>
        </w:rPr>
        <w:t>เรื่อง</w:t>
      </w:r>
      <w:r>
        <w:rPr>
          <w:b/>
          <w:bCs/>
        </w:rPr>
        <w:t> </w:t>
      </w:r>
      <w:r>
        <w:rPr>
          <w:spacing w:val="-4"/>
        </w:rPr>
        <w:t>รายงานแผนและผลการใชจ่ายงบประมาณ</w:t>
      </w:r>
      <w:r>
        <w:rPr>
          <w:spacing w:val="-2"/>
        </w:rPr>
        <w:t> </w:t>
      </w:r>
      <w:r>
        <w:rPr>
          <w:spacing w:val="-4"/>
        </w:rPr>
        <w:t>ประจาปี</w:t>
      </w:r>
      <w:r>
        <w:rPr>
          <w:spacing w:val="-18"/>
        </w:rPr>
        <w:t> </w:t>
      </w:r>
      <w:r>
        <w:rPr>
          <w:spacing w:val="-4"/>
        </w:rPr>
        <w:t>งบประมาณ</w:t>
      </w:r>
      <w:r>
        <w:rPr>
          <w:spacing w:val="-2"/>
        </w:rPr>
        <w:t> </w:t>
      </w:r>
      <w:r>
        <w:rPr>
          <w:spacing w:val="-4"/>
        </w:rPr>
        <w:t>พ.ศ.2567</w:t>
      </w:r>
      <w:r>
        <w:rPr>
          <w:spacing w:val="-1"/>
        </w:rPr>
        <w:t> </w:t>
      </w:r>
      <w:r>
        <w:rPr>
          <w:spacing w:val="-4"/>
        </w:rPr>
        <w:t>(รอบ</w:t>
      </w:r>
      <w:r>
        <w:rPr>
          <w:spacing w:val="-1"/>
        </w:rPr>
        <w:t> </w:t>
      </w:r>
      <w:r>
        <w:rPr>
          <w:spacing w:val="-4"/>
        </w:rPr>
        <w:t>6</w:t>
      </w:r>
      <w:r>
        <w:rPr>
          <w:spacing w:val="1"/>
        </w:rPr>
        <w:t> </w:t>
      </w:r>
      <w:r>
        <w:rPr>
          <w:spacing w:val="-4"/>
        </w:rPr>
        <w:t>เดอื</w:t>
      </w:r>
      <w:r>
        <w:rPr>
          <w:spacing w:val="72"/>
        </w:rPr>
        <w:t> </w:t>
      </w:r>
      <w:r>
        <w:rPr>
          <w:spacing w:val="-5"/>
        </w:rPr>
        <w:t>น)</w:t>
      </w:r>
    </w:p>
    <w:p>
      <w:pPr>
        <w:spacing w:line="432" w:lineRule="exact" w:before="0"/>
        <w:ind w:left="100" w:right="0" w:firstLine="0"/>
        <w:jc w:val="left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820" w:val="left" w:leader="none"/>
        </w:tabs>
        <w:spacing w:before="242"/>
      </w:pPr>
      <w:r>
        <w:rPr>
          <w:b/>
          <w:bCs/>
          <w:spacing w:val="-4"/>
        </w:rPr>
        <w:t>เรียน</w:t>
      </w:r>
      <w:r>
        <w:rPr>
          <w:b/>
          <w:bCs/>
        </w:rPr>
        <w:tab/>
      </w:r>
      <w:r>
        <w:rPr>
          <w:spacing w:val="-2"/>
        </w:rPr>
        <w:t>สว.สภ.หนามแท่ง</w:t>
      </w:r>
      <w:r>
        <w:rPr>
          <w:spacing w:val="3"/>
        </w:rPr>
        <w:t> </w:t>
      </w:r>
      <w:r>
        <w:rPr>
          <w:spacing w:val="-2"/>
        </w:rPr>
        <w:t>.ภ.จว.อุบลราชธานี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BodyText"/>
        <w:spacing w:before="1"/>
        <w:ind w:right="115" w:firstLine="720"/>
        <w:jc w:val="both"/>
      </w:pPr>
      <w:r>
        <w:rPr>
          <w:spacing w:val="24"/>
        </w:rPr>
        <w:t>ตามที่</w:t>
      </w:r>
      <w:r>
        <w:rPr>
          <w:spacing w:val="-14"/>
        </w:rPr>
        <w:t> </w:t>
      </w:r>
      <w:r>
        <w:rPr/>
        <w:t>ส˚</w:t>
      </w:r>
      <w:r>
        <w:rPr>
          <w:spacing w:val="-13"/>
        </w:rPr>
        <w:t> </w:t>
      </w:r>
      <w:r>
        <w:rPr>
          <w:spacing w:val="12"/>
        </w:rPr>
        <w:t>านัก</w:t>
      </w:r>
      <w:r>
        <w:rPr>
          <w:spacing w:val="-13"/>
        </w:rPr>
        <w:t> </w:t>
      </w:r>
      <w:r>
        <w:rPr/>
        <w:t>ง</w:t>
      </w:r>
      <w:r>
        <w:rPr>
          <w:spacing w:val="-13"/>
        </w:rPr>
        <w:t> </w:t>
      </w:r>
      <w:r>
        <w:rPr>
          <w:spacing w:val="25"/>
        </w:rPr>
        <w:t>านคณะกรรมการป้</w:t>
      </w:r>
      <w:r>
        <w:rPr>
          <w:spacing w:val="-14"/>
        </w:rPr>
        <w:t> </w:t>
      </w:r>
      <w:r>
        <w:rPr>
          <w:spacing w:val="25"/>
        </w:rPr>
        <w:t>องกันแปราบปรามการทุจริ</w:t>
      </w:r>
      <w:r>
        <w:rPr>
          <w:spacing w:val="-13"/>
        </w:rPr>
        <w:t> </w:t>
      </w:r>
      <w:r>
        <w:rPr>
          <w:spacing w:val="18"/>
        </w:rPr>
        <w:t>ตแห่</w:t>
      </w:r>
      <w:r>
        <w:rPr>
          <w:spacing w:val="-13"/>
        </w:rPr>
        <w:t> </w:t>
      </w:r>
      <w:r>
        <w:rPr>
          <w:spacing w:val="22"/>
        </w:rPr>
        <w:t>งชาติ</w:t>
      </w:r>
      <w:r>
        <w:rPr>
          <w:spacing w:val="-13"/>
        </w:rPr>
        <w:t> </w:t>
      </w:r>
      <w:r>
        <w:rPr/>
        <w:t>(ส˚</w:t>
      </w:r>
      <w:r>
        <w:rPr>
          <w:spacing w:val="-13"/>
        </w:rPr>
        <w:t> </w:t>
      </w:r>
      <w:r>
        <w:rPr>
          <w:spacing w:val="12"/>
        </w:rPr>
        <w:t>านัก</w:t>
      </w:r>
      <w:r>
        <w:rPr>
          <w:spacing w:val="-14"/>
        </w:rPr>
        <w:t> </w:t>
      </w:r>
      <w:r>
        <w:rPr/>
        <w:t>ง</w:t>
      </w:r>
      <w:r>
        <w:rPr>
          <w:spacing w:val="-13"/>
        </w:rPr>
        <w:t> </w:t>
      </w:r>
      <w:r>
        <w:rPr>
          <w:spacing w:val="24"/>
        </w:rPr>
        <w:t>านป.</w:t>
      </w:r>
      <w:r>
        <w:rPr>
          <w:spacing w:val="-13"/>
        </w:rPr>
        <w:t> </w:t>
      </w:r>
      <w:r>
        <w:rPr/>
        <w:t>ป</w:t>
      </w:r>
      <w:r>
        <w:rPr>
          <w:spacing w:val="-13"/>
        </w:rPr>
        <w:t> </w:t>
      </w:r>
      <w:r>
        <w:rPr/>
        <w:t>.</w:t>
      </w:r>
      <w:r>
        <w:rPr>
          <w:spacing w:val="-13"/>
        </w:rPr>
        <w:t> </w:t>
      </w:r>
      <w:r>
        <w:rPr/>
        <w:t>ช</w:t>
      </w:r>
      <w:r>
        <w:rPr>
          <w:spacing w:val="-14"/>
        </w:rPr>
        <w:t> </w:t>
      </w:r>
      <w:r>
        <w:rPr/>
        <w:t>.</w:t>
      </w:r>
      <w:r>
        <w:rPr>
          <w:spacing w:val="-13"/>
        </w:rPr>
        <w:t> </w:t>
      </w:r>
      <w:r>
        <w:rPr/>
        <w:t>) </w:t>
      </w:r>
      <w:r>
        <w:rPr>
          <w:spacing w:val="10"/>
        </w:rPr>
        <w:t>ได้ด˚าเนินโครงการประเมินคุณธรรมและความโปร่งใสในการด˚าเนินงานของหน่วยงานภาครัฐ </w:t>
      </w:r>
      <w:r>
        <w:rPr/>
        <w:t>(Integrity and Transparency Assessment :ITA) ระยะที่ </w:t>
      </w:r>
      <w:r>
        <w:rPr>
          <w:smallCaps/>
        </w:rPr>
        <w:t>2</w:t>
      </w:r>
      <w:r>
        <w:rPr>
          <w:smallCaps w:val="0"/>
        </w:rPr>
        <w:t> (พ.ศ.2566-2570)</w:t>
      </w:r>
    </w:p>
    <w:p>
      <w:pPr>
        <w:pStyle w:val="BodyText"/>
        <w:ind w:right="116"/>
        <w:jc w:val="both"/>
      </w:pPr>
      <w:r>
        <w:rPr>
          <w:spacing w:val="13"/>
        </w:rPr>
        <w:t>เพื่</w:t>
      </w:r>
      <w:r>
        <w:rPr>
          <w:spacing w:val="6"/>
        </w:rPr>
        <w:t> </w:t>
      </w:r>
      <w:r>
        <w:rPr>
          <w:spacing w:val="22"/>
        </w:rPr>
        <w:t>อยกระดับและพัฒนาการส่งเสริ </w:t>
      </w:r>
      <w:r>
        <w:rPr/>
        <w:t>ม </w:t>
      </w:r>
      <w:r>
        <w:rPr>
          <w:spacing w:val="20"/>
        </w:rPr>
        <w:t>คุณธรรมและความโปรงใสในการด˚าเนินงานของสถานีต˚ารวจ </w:t>
      </w:r>
      <w:r>
        <w:rPr>
          <w:position w:val="1"/>
        </w:rPr>
        <w:t>ท</w:t>
      </w:r>
      <w:r>
        <w:rPr/>
        <w:t>้</w:t>
      </w:r>
      <w:r>
        <w:rPr>
          <w:position w:val="1"/>
        </w:rPr>
        <w:t>ั</w:t>
      </w:r>
      <w:r>
        <w:rPr>
          <w:spacing w:val="-14"/>
          <w:position w:val="1"/>
        </w:rPr>
        <w:t> </w:t>
      </w:r>
      <w:r>
        <w:rPr>
          <w:position w:val="1"/>
        </w:rPr>
        <w:t>ง</w:t>
      </w:r>
      <w:r>
        <w:rPr>
          <w:spacing w:val="-3"/>
          <w:position w:val="1"/>
        </w:rPr>
        <w:t> </w:t>
      </w:r>
      <w:r>
        <w:rPr>
          <w:position w:val="1"/>
        </w:rPr>
        <w:t>ใ</w:t>
      </w:r>
      <w:r>
        <w:rPr>
          <w:spacing w:val="-3"/>
          <w:position w:val="1"/>
        </w:rPr>
        <w:t> </w:t>
      </w:r>
      <w:r>
        <w:rPr>
          <w:position w:val="1"/>
        </w:rPr>
        <w:t>น</w:t>
      </w:r>
      <w:r>
        <w:rPr>
          <w:spacing w:val="-4"/>
          <w:position w:val="1"/>
        </w:rPr>
        <w:t> </w:t>
      </w:r>
      <w:r>
        <w:rPr>
          <w:position w:val="1"/>
        </w:rPr>
        <w:t>ร</w:t>
      </w:r>
      <w:r>
        <w:rPr>
          <w:spacing w:val="-5"/>
          <w:position w:val="1"/>
        </w:rPr>
        <w:t> </w:t>
      </w:r>
      <w:r>
        <w:rPr>
          <w:position w:val="1"/>
        </w:rPr>
        <w:t>ะ</w:t>
      </w:r>
      <w:r>
        <w:rPr>
          <w:spacing w:val="-3"/>
          <w:position w:val="1"/>
        </w:rPr>
        <w:t> </w:t>
      </w:r>
      <w:r>
        <w:rPr>
          <w:position w:val="1"/>
        </w:rPr>
        <w:t>ดั</w:t>
      </w:r>
      <w:r>
        <w:rPr>
          <w:spacing w:val="-11"/>
          <w:position w:val="1"/>
        </w:rPr>
        <w:t> </w:t>
      </w:r>
      <w:r>
        <w:rPr>
          <w:position w:val="1"/>
        </w:rPr>
        <w:t>บ</w:t>
      </w:r>
      <w:r>
        <w:rPr>
          <w:spacing w:val="-4"/>
          <w:position w:val="1"/>
        </w:rPr>
        <w:t> </w:t>
      </w:r>
      <w:r>
        <w:rPr>
          <w:position w:val="1"/>
        </w:rPr>
        <w:t>น</w:t>
      </w:r>
      <w:r>
        <w:rPr>
          <w:spacing w:val="-4"/>
          <w:position w:val="1"/>
        </w:rPr>
        <w:t> </w:t>
      </w:r>
      <w:r>
        <w:rPr>
          <w:position w:val="1"/>
        </w:rPr>
        <w:t>โ</w:t>
      </w:r>
      <w:r>
        <w:rPr>
          <w:spacing w:val="-5"/>
          <w:position w:val="1"/>
        </w:rPr>
        <w:t> </w:t>
      </w:r>
      <w:r>
        <w:rPr>
          <w:position w:val="1"/>
        </w:rPr>
        <w:t>ย</w:t>
      </w:r>
      <w:r>
        <w:rPr>
          <w:spacing w:val="-3"/>
          <w:position w:val="1"/>
        </w:rPr>
        <w:t> </w:t>
      </w:r>
      <w:r>
        <w:rPr>
          <w:position w:val="1"/>
        </w:rPr>
        <w:t>บ</w:t>
      </w:r>
      <w:r>
        <w:rPr>
          <w:spacing w:val="-4"/>
          <w:position w:val="1"/>
        </w:rPr>
        <w:t> </w:t>
      </w:r>
      <w:r>
        <w:rPr>
          <w:position w:val="1"/>
        </w:rPr>
        <w:t>า</w:t>
      </w:r>
      <w:r>
        <w:rPr>
          <w:spacing w:val="-4"/>
          <w:position w:val="1"/>
        </w:rPr>
        <w:t> </w:t>
      </w:r>
      <w:r>
        <w:rPr>
          <w:position w:val="1"/>
        </w:rPr>
        <w:t>ย</w:t>
      </w:r>
      <w:r>
        <w:rPr>
          <w:spacing w:val="-3"/>
          <w:position w:val="1"/>
        </w:rPr>
        <w:t> </w:t>
      </w:r>
      <w:r>
        <w:rPr>
          <w:position w:val="1"/>
        </w:rPr>
        <w:t>แ</w:t>
      </w:r>
      <w:r>
        <w:rPr>
          <w:spacing w:val="-4"/>
          <w:position w:val="1"/>
        </w:rPr>
        <w:t> </w:t>
      </w:r>
      <w:r>
        <w:rPr>
          <w:position w:val="1"/>
        </w:rPr>
        <w:t>ล</w:t>
      </w:r>
      <w:r>
        <w:rPr>
          <w:spacing w:val="-3"/>
          <w:position w:val="1"/>
        </w:rPr>
        <w:t> </w:t>
      </w:r>
      <w:r>
        <w:rPr>
          <w:position w:val="1"/>
        </w:rPr>
        <w:t>ะ</w:t>
      </w:r>
      <w:r>
        <w:rPr>
          <w:spacing w:val="-5"/>
          <w:position w:val="1"/>
        </w:rPr>
        <w:t> </w:t>
      </w:r>
      <w:r>
        <w:rPr>
          <w:position w:val="1"/>
        </w:rPr>
        <w:t>ร</w:t>
      </w:r>
      <w:r>
        <w:rPr>
          <w:spacing w:val="-5"/>
          <w:position w:val="1"/>
        </w:rPr>
        <w:t> </w:t>
      </w:r>
      <w:r>
        <w:rPr>
          <w:position w:val="1"/>
        </w:rPr>
        <w:t>ะ</w:t>
      </w:r>
      <w:r>
        <w:rPr>
          <w:spacing w:val="-3"/>
          <w:position w:val="1"/>
        </w:rPr>
        <w:t> </w:t>
      </w:r>
      <w:r>
        <w:rPr>
          <w:position w:val="1"/>
        </w:rPr>
        <w:t>ดั</w:t>
      </w:r>
      <w:r>
        <w:rPr>
          <w:spacing w:val="-11"/>
          <w:position w:val="1"/>
        </w:rPr>
        <w:t> </w:t>
      </w:r>
      <w:r>
        <w:rPr>
          <w:position w:val="1"/>
        </w:rPr>
        <w:t>บ</w:t>
      </w:r>
      <w:r>
        <w:rPr>
          <w:spacing w:val="-4"/>
          <w:position w:val="1"/>
        </w:rPr>
        <w:t> </w:t>
      </w:r>
      <w:r>
        <w:rPr>
          <w:position w:val="1"/>
        </w:rPr>
        <w:t>ป</w:t>
      </w:r>
      <w:r>
        <w:rPr>
          <w:spacing w:val="-4"/>
          <w:position w:val="1"/>
        </w:rPr>
        <w:t> </w:t>
      </w:r>
      <w:r>
        <w:rPr>
          <w:position w:val="1"/>
        </w:rPr>
        <w:t>ฏิ</w:t>
      </w:r>
      <w:r>
        <w:rPr>
          <w:spacing w:val="-4"/>
          <w:position w:val="1"/>
        </w:rPr>
        <w:t> </w:t>
      </w:r>
      <w:r>
        <w:rPr>
          <w:position w:val="1"/>
        </w:rPr>
        <w:t>บั</w:t>
      </w:r>
      <w:r>
        <w:rPr>
          <w:spacing w:val="-14"/>
          <w:position w:val="1"/>
        </w:rPr>
        <w:t> </w:t>
      </w:r>
      <w:r>
        <w:rPr>
          <w:position w:val="1"/>
        </w:rPr>
        <w:t>ติ</w:t>
      </w:r>
      <w:r>
        <w:rPr>
          <w:spacing w:val="-1"/>
          <w:position w:val="1"/>
        </w:rPr>
        <w:t> </w:t>
      </w:r>
      <w:r>
        <w:rPr>
          <w:position w:val="1"/>
        </w:rPr>
        <w:t>ไ</w:t>
      </w:r>
      <w:r>
        <w:rPr>
          <w:spacing w:val="-3"/>
          <w:position w:val="1"/>
        </w:rPr>
        <w:t> </w:t>
      </w:r>
      <w:r>
        <w:rPr>
          <w:position w:val="1"/>
        </w:rPr>
        <w:t>ด้</w:t>
      </w:r>
      <w:r>
        <w:rPr>
          <w:spacing w:val="80"/>
          <w:position w:val="1"/>
        </w:rPr>
        <w:t> </w:t>
      </w:r>
      <w:r>
        <w:rPr>
          <w:position w:val="1"/>
        </w:rPr>
        <w:t>ต</w:t>
      </w:r>
      <w:r>
        <w:rPr>
          <w:spacing w:val="-5"/>
          <w:position w:val="1"/>
        </w:rPr>
        <w:t> </w:t>
      </w:r>
      <w:r>
        <w:rPr>
          <w:position w:val="1"/>
        </w:rPr>
        <w:t>า</w:t>
      </w:r>
      <w:r>
        <w:rPr>
          <w:spacing w:val="-4"/>
          <w:position w:val="1"/>
        </w:rPr>
        <w:t> </w:t>
      </w:r>
      <w:r>
        <w:rPr>
          <w:position w:val="1"/>
        </w:rPr>
        <w:t>ม</w:t>
      </w:r>
      <w:r>
        <w:rPr>
          <w:spacing w:val="-4"/>
          <w:position w:val="1"/>
        </w:rPr>
        <w:t> </w:t>
      </w:r>
      <w:r>
        <w:rPr>
          <w:position w:val="1"/>
        </w:rPr>
        <w:t>ยุ</w:t>
      </w:r>
      <w:r>
        <w:rPr>
          <w:spacing w:val="-6"/>
          <w:position w:val="1"/>
        </w:rPr>
        <w:t> </w:t>
      </w:r>
      <w:r>
        <w:rPr>
          <w:position w:val="1"/>
        </w:rPr>
        <w:t>ท</w:t>
      </w:r>
      <w:r>
        <w:rPr>
          <w:spacing w:val="-4"/>
          <w:position w:val="1"/>
        </w:rPr>
        <w:t> </w:t>
      </w:r>
      <w:r>
        <w:rPr>
          <w:position w:val="1"/>
        </w:rPr>
        <w:t>ธ</w:t>
      </w:r>
      <w:r>
        <w:rPr>
          <w:spacing w:val="-3"/>
          <w:position w:val="1"/>
        </w:rPr>
        <w:t> </w:t>
      </w:r>
      <w:r>
        <w:rPr>
          <w:position w:val="1"/>
        </w:rPr>
        <w:t>ศ</w:t>
      </w:r>
      <w:r>
        <w:rPr>
          <w:spacing w:val="-4"/>
          <w:position w:val="1"/>
        </w:rPr>
        <w:t> </w:t>
      </w:r>
      <w:r>
        <w:rPr>
          <w:position w:val="1"/>
        </w:rPr>
        <w:t>า</w:t>
      </w:r>
      <w:r>
        <w:rPr>
          <w:spacing w:val="-4"/>
          <w:position w:val="1"/>
        </w:rPr>
        <w:t> </w:t>
      </w:r>
      <w:r>
        <w:rPr>
          <w:position w:val="1"/>
        </w:rPr>
        <w:t>ส</w:t>
      </w:r>
      <w:r>
        <w:rPr>
          <w:spacing w:val="-3"/>
          <w:position w:val="1"/>
        </w:rPr>
        <w:t> </w:t>
      </w:r>
      <w:r>
        <w:rPr>
          <w:position w:val="1"/>
        </w:rPr>
        <w:t>ต</w:t>
      </w:r>
      <w:r>
        <w:rPr>
          <w:spacing w:val="-5"/>
          <w:position w:val="1"/>
        </w:rPr>
        <w:t> </w:t>
      </w:r>
      <w:r>
        <w:rPr>
          <w:position w:val="1"/>
        </w:rPr>
        <w:t>ร์ ช</w:t>
      </w:r>
      <w:r>
        <w:rPr>
          <w:spacing w:val="-4"/>
          <w:position w:val="1"/>
        </w:rPr>
        <w:t> </w:t>
      </w:r>
      <w:r>
        <w:rPr>
          <w:position w:val="1"/>
        </w:rPr>
        <w:t>า</w:t>
      </w:r>
      <w:r>
        <w:rPr>
          <w:spacing w:val="-4"/>
          <w:position w:val="1"/>
        </w:rPr>
        <w:t> </w:t>
      </w:r>
      <w:r>
        <w:rPr>
          <w:position w:val="1"/>
        </w:rPr>
        <w:t>ติ</w:t>
      </w:r>
      <w:r>
        <w:rPr>
          <w:spacing w:val="80"/>
          <w:position w:val="1"/>
        </w:rPr>
        <w:t> </w:t>
      </w:r>
      <w:r>
        <w:rPr>
          <w:position w:val="1"/>
        </w:rPr>
        <w:t>2</w:t>
      </w:r>
      <w:r>
        <w:rPr>
          <w:spacing w:val="-4"/>
          <w:position w:val="1"/>
        </w:rPr>
        <w:t> </w:t>
      </w:r>
      <w:r>
        <w:rPr>
          <w:position w:val="1"/>
        </w:rPr>
        <w:t>0</w:t>
      </w:r>
      <w:r>
        <w:rPr>
          <w:spacing w:val="80"/>
          <w:position w:val="1"/>
        </w:rPr>
        <w:t> </w:t>
      </w:r>
      <w:r>
        <w:rPr>
          <w:position w:val="1"/>
        </w:rPr>
        <w:t>ปี</w:t>
      </w:r>
      <w:r>
        <w:rPr>
          <w:spacing w:val="80"/>
          <w:position w:val="1"/>
        </w:rPr>
        <w:t> </w:t>
      </w:r>
      <w:r>
        <w:rPr>
          <w:position w:val="1"/>
        </w:rPr>
        <w:t>(</w:t>
      </w:r>
      <w:r>
        <w:rPr>
          <w:spacing w:val="-4"/>
          <w:position w:val="1"/>
        </w:rPr>
        <w:t> </w:t>
      </w:r>
      <w:r>
        <w:rPr>
          <w:position w:val="1"/>
        </w:rPr>
        <w:t>พ</w:t>
      </w:r>
      <w:r>
        <w:rPr>
          <w:spacing w:val="-3"/>
          <w:position w:val="1"/>
        </w:rPr>
        <w:t> </w:t>
      </w:r>
      <w:r>
        <w:rPr>
          <w:position w:val="1"/>
        </w:rPr>
        <w:t>.</w:t>
      </w:r>
      <w:r>
        <w:rPr>
          <w:spacing w:val="-4"/>
          <w:position w:val="1"/>
        </w:rPr>
        <w:t> </w:t>
      </w:r>
      <w:r>
        <w:rPr>
          <w:position w:val="1"/>
        </w:rPr>
        <w:t>ศ</w:t>
      </w:r>
      <w:r>
        <w:rPr>
          <w:spacing w:val="-4"/>
          <w:position w:val="1"/>
        </w:rPr>
        <w:t> </w:t>
      </w:r>
      <w:r>
        <w:rPr>
          <w:position w:val="1"/>
        </w:rPr>
        <w:t>.</w:t>
      </w:r>
      <w:r>
        <w:rPr>
          <w:spacing w:val="-4"/>
          <w:position w:val="1"/>
        </w:rPr>
        <w:t> </w:t>
      </w:r>
      <w:r>
        <w:rPr>
          <w:position w:val="1"/>
        </w:rPr>
        <w:t>2</w:t>
      </w:r>
      <w:r>
        <w:rPr>
          <w:spacing w:val="-4"/>
          <w:position w:val="1"/>
        </w:rPr>
        <w:t> </w:t>
      </w:r>
      <w:r>
        <w:rPr>
          <w:position w:val="1"/>
        </w:rPr>
        <w:t>5</w:t>
      </w:r>
      <w:r>
        <w:rPr>
          <w:spacing w:val="-4"/>
          <w:position w:val="1"/>
        </w:rPr>
        <w:t> </w:t>
      </w:r>
      <w:r>
        <w:rPr>
          <w:position w:val="1"/>
        </w:rPr>
        <w:t>6</w:t>
      </w:r>
      <w:r>
        <w:rPr>
          <w:spacing w:val="-4"/>
          <w:position w:val="1"/>
        </w:rPr>
        <w:t> </w:t>
      </w:r>
      <w:r>
        <w:rPr>
          <w:position w:val="1"/>
        </w:rPr>
        <w:t>1</w:t>
      </w:r>
      <w:r>
        <w:rPr>
          <w:spacing w:val="-2"/>
          <w:position w:val="1"/>
        </w:rPr>
        <w:t> </w:t>
      </w:r>
      <w:r>
        <w:rPr>
          <w:position w:val="1"/>
        </w:rPr>
        <w:t>-</w:t>
      </w:r>
      <w:r>
        <w:rPr>
          <w:spacing w:val="-4"/>
          <w:position w:val="1"/>
        </w:rPr>
        <w:t> </w:t>
      </w:r>
      <w:r>
        <w:rPr>
          <w:position w:val="1"/>
        </w:rPr>
        <w:t>2</w:t>
      </w:r>
      <w:r>
        <w:rPr>
          <w:spacing w:val="-4"/>
          <w:position w:val="1"/>
        </w:rPr>
        <w:t> </w:t>
      </w:r>
      <w:r>
        <w:rPr>
          <w:position w:val="1"/>
        </w:rPr>
        <w:t>5</w:t>
      </w:r>
      <w:r>
        <w:rPr>
          <w:spacing w:val="-6"/>
          <w:position w:val="1"/>
        </w:rPr>
        <w:t> </w:t>
      </w:r>
      <w:r>
        <w:rPr>
          <w:position w:val="1"/>
        </w:rPr>
        <w:t>8</w:t>
      </w:r>
      <w:r>
        <w:rPr>
          <w:spacing w:val="-6"/>
          <w:position w:val="1"/>
        </w:rPr>
        <w:t> </w:t>
      </w:r>
      <w:r>
        <w:rPr>
          <w:position w:val="1"/>
        </w:rPr>
        <w:t>0</w:t>
      </w:r>
      <w:r>
        <w:rPr>
          <w:spacing w:val="-6"/>
          <w:position w:val="1"/>
        </w:rPr>
        <w:t> </w:t>
      </w:r>
      <w:r>
        <w:rPr>
          <w:position w:val="1"/>
        </w:rPr>
        <w:t>) </w:t>
      </w:r>
      <w:r>
        <w:rPr>
          <w:spacing w:val="14"/>
        </w:rPr>
        <w:t>ด้านการปรับสมดุลและพัฒนาระบบการบริหารจัดการภาครัฐ</w:t>
      </w:r>
      <w:r>
        <w:rPr>
          <w:spacing w:val="14"/>
        </w:rPr>
        <w:t> </w:t>
      </w:r>
      <w:r>
        <w:rPr>
          <w:spacing w:val="15"/>
        </w:rPr>
        <w:t>ตลอดจนแผนแม่บทภายใต้ยุทธศาสตร์ชาติ </w:t>
      </w:r>
      <w:r>
        <w:rPr>
          <w:position w:val="1"/>
        </w:rPr>
        <w:t>ประเด็นการต่อตา้ นการทุจริตและประพฤติมิชอบ </w:t>
      </w:r>
      <w:r>
        <w:rPr>
          <w:spacing w:val="-79"/>
          <w:position w:val="1"/>
        </w:rPr>
        <w:t>น</w:t>
      </w:r>
      <w:r>
        <w:rPr>
          <w:spacing w:val="-79"/>
        </w:rPr>
        <w:t>้</w:t>
      </w:r>
      <w:r>
        <w:rPr>
          <w:spacing w:val="-79"/>
          <w:position w:val="1"/>
        </w:rPr>
        <w:t>นั</w:t>
      </w:r>
    </w:p>
    <w:p>
      <w:pPr>
        <w:spacing w:after="0"/>
        <w:jc w:val="both"/>
        <w:sectPr>
          <w:type w:val="continuous"/>
          <w:pgSz w:w="11910" w:h="16840"/>
          <w:pgMar w:top="1240" w:bottom="280" w:left="1100" w:right="480"/>
        </w:sectPr>
      </w:pPr>
    </w:p>
    <w:p>
      <w:pPr>
        <w:pStyle w:val="BodyText"/>
        <w:spacing w:line="413" w:lineRule="exact"/>
        <w:ind w:left="820"/>
      </w:pPr>
      <w:r>
        <w:rPr>
          <w:spacing w:val="-2"/>
        </w:rPr>
        <w:t>เจาหนาที่การเงิน</w:t>
      </w:r>
      <w:r>
        <w:rPr>
          <w:spacing w:val="6"/>
        </w:rPr>
        <w:t> </w:t>
      </w:r>
      <w:r>
        <w:rPr>
          <w:spacing w:val="-2"/>
        </w:rPr>
        <w:t>สภ.หนามแท่ง</w:t>
      </w:r>
      <w:r>
        <w:rPr>
          <w:spacing w:val="2"/>
        </w:rPr>
        <w:t> </w:t>
      </w:r>
      <w:r>
        <w:rPr>
          <w:spacing w:val="-27"/>
        </w:rPr>
        <w:t>ไดจ</w:t>
      </w:r>
    </w:p>
    <w:p>
      <w:pPr>
        <w:pStyle w:val="BodyText"/>
        <w:spacing w:line="413" w:lineRule="exact"/>
        <w:ind w:left="65"/>
      </w:pPr>
      <w:r>
        <w:rPr/>
        <w:br w:type="column"/>
      </w:r>
      <w:r>
        <w:rPr>
          <w:spacing w:val="-27"/>
        </w:rPr>
        <w:t>ดทาขอ</w:t>
      </w:r>
    </w:p>
    <w:p>
      <w:pPr>
        <w:pStyle w:val="BodyText"/>
        <w:spacing w:line="413" w:lineRule="exact"/>
        <w:ind w:left="75"/>
      </w:pPr>
      <w:r>
        <w:rPr/>
        <w:br w:type="column"/>
      </w:r>
      <w:r>
        <w:rPr>
          <w:spacing w:val="-7"/>
        </w:rPr>
        <w:t>มูลรายงานแผนและผลการใชจ</w:t>
      </w:r>
    </w:p>
    <w:p>
      <w:pPr>
        <w:pStyle w:val="BodyText"/>
        <w:spacing w:line="413" w:lineRule="exact"/>
        <w:ind w:left="65"/>
      </w:pPr>
      <w:r>
        <w:rPr/>
        <w:br w:type="column"/>
      </w:r>
      <w:r>
        <w:rPr/>
        <w:t>่ายงบประมาณ</w:t>
      </w:r>
      <w:r>
        <w:rPr>
          <w:spacing w:val="-6"/>
        </w:rPr>
        <w:t> </w:t>
      </w:r>
      <w:r>
        <w:rPr/>
        <w:t>รอบ</w:t>
      </w:r>
      <w:r>
        <w:rPr>
          <w:spacing w:val="-10"/>
        </w:rPr>
        <w:t> </w:t>
      </w:r>
      <w:r>
        <w:rPr/>
        <w:t>6</w:t>
      </w:r>
      <w:r>
        <w:rPr>
          <w:spacing w:val="-11"/>
        </w:rPr>
        <w:t> </w:t>
      </w:r>
      <w:r>
        <w:rPr/>
        <w:t>เดือนแรก</w:t>
      </w:r>
      <w:r>
        <w:rPr>
          <w:spacing w:val="-5"/>
        </w:rPr>
        <w:t> หรือ</w:t>
      </w:r>
    </w:p>
    <w:p>
      <w:pPr>
        <w:spacing w:after="0" w:line="413" w:lineRule="exact"/>
        <w:sectPr>
          <w:type w:val="continuous"/>
          <w:pgSz w:w="11910" w:h="16840"/>
          <w:pgMar w:top="1240" w:bottom="280" w:left="1100" w:right="480"/>
          <w:cols w:num="4" w:equalWidth="0">
            <w:col w:w="3802" w:space="40"/>
            <w:col w:w="564" w:space="39"/>
            <w:col w:w="2548" w:space="39"/>
            <w:col w:w="3298"/>
          </w:cols>
        </w:sectPr>
      </w:pPr>
    </w:p>
    <w:p>
      <w:pPr>
        <w:pStyle w:val="BodyText"/>
        <w:spacing w:line="432" w:lineRule="exact"/>
      </w:pPr>
      <w:r>
        <w:rPr/>
        <w:t>2</w:t>
      </w:r>
      <w:r>
        <w:rPr>
          <w:spacing w:val="-14"/>
        </w:rPr>
        <w:t> </w:t>
      </w:r>
      <w:r>
        <w:rPr/>
        <w:t>ไตรมาส</w:t>
      </w:r>
      <w:r>
        <w:rPr>
          <w:spacing w:val="32"/>
        </w:rPr>
        <w:t> </w:t>
      </w:r>
      <w:r>
        <w:rPr/>
        <w:t>ของปี</w:t>
      </w:r>
      <w:r>
        <w:rPr>
          <w:spacing w:val="-18"/>
        </w:rPr>
        <w:t> </w:t>
      </w:r>
      <w:r>
        <w:rPr/>
        <w:t>งบประมาณ</w:t>
      </w:r>
      <w:r>
        <w:rPr>
          <w:spacing w:val="-4"/>
        </w:rPr>
        <w:t> </w:t>
      </w:r>
      <w:r>
        <w:rPr/>
        <w:t>พ.ศ.2567</w:t>
      </w:r>
      <w:r>
        <w:rPr>
          <w:spacing w:val="-7"/>
        </w:rPr>
        <w:t> </w:t>
      </w:r>
      <w:r>
        <w:rPr/>
        <w:t>(ตุลาคม</w:t>
      </w:r>
      <w:r>
        <w:rPr>
          <w:spacing w:val="-6"/>
        </w:rPr>
        <w:t> </w:t>
      </w:r>
      <w:r>
        <w:rPr/>
        <w:t>2566</w:t>
      </w:r>
      <w:r>
        <w:rPr>
          <w:spacing w:val="-5"/>
        </w:rPr>
        <w:t> </w:t>
      </w:r>
      <w:r>
        <w:rPr/>
        <w:t>–</w:t>
      </w:r>
      <w:r>
        <w:rPr>
          <w:spacing w:val="-10"/>
        </w:rPr>
        <w:t> </w:t>
      </w:r>
      <w:r>
        <w:rPr/>
        <w:t>มีนาคม</w:t>
      </w:r>
      <w:r>
        <w:rPr>
          <w:spacing w:val="-8"/>
        </w:rPr>
        <w:t> </w:t>
      </w:r>
      <w:r>
        <w:rPr/>
        <w:t>2567)</w:t>
      </w:r>
      <w:r>
        <w:rPr>
          <w:spacing w:val="-9"/>
        </w:rPr>
        <w:t> </w:t>
      </w:r>
      <w:r>
        <w:rPr>
          <w:spacing w:val="-2"/>
        </w:rPr>
        <w:t>และนามาสรุปผลการใชจ่ายงบประมาณที่ผ่านมา</w:t>
      </w:r>
    </w:p>
    <w:p>
      <w:pPr>
        <w:pStyle w:val="BodyText"/>
        <w:ind w:right="121"/>
        <w:jc w:val="both"/>
      </w:pPr>
      <w:r>
        <w:rPr/>
        <w:t>ตามโครงการประเมินคุณธรรมและความโปร่งใสในการดา˚ เนินงานของหน่วยงานภาครัฐ (Integrity and Transparency </w:t>
      </w:r>
      <w:r>
        <w:rPr>
          <w:spacing w:val="16"/>
        </w:rPr>
        <w:t>Assessment</w:t>
      </w:r>
      <w:r>
        <w:rPr>
          <w:spacing w:val="16"/>
        </w:rPr>
        <w:t> </w:t>
      </w:r>
      <w:r>
        <w:rPr>
          <w:spacing w:val="14"/>
        </w:rPr>
        <w:t>:ITA)</w:t>
      </w:r>
      <w:r>
        <w:rPr>
          <w:spacing w:val="14"/>
        </w:rPr>
        <w:t> </w:t>
      </w:r>
      <w:r>
        <w:rPr>
          <w:spacing w:val="13"/>
        </w:rPr>
        <w:t>ของส˚านักงานคณะกรรมการป้องกันและปราบปรามการทุจริตแห่งชาติ</w:t>
      </w:r>
      <w:r>
        <w:rPr>
          <w:spacing w:val="13"/>
        </w:rPr>
        <w:t> </w:t>
      </w:r>
      <w:r>
        <w:rPr/>
        <w:t>เรี </w:t>
      </w:r>
      <w:r>
        <w:rPr>
          <w:spacing w:val="12"/>
        </w:rPr>
        <w:t>ยบร้อยแล้ว </w:t>
      </w:r>
      <w:r>
        <w:rPr>
          <w:spacing w:val="-2"/>
        </w:rPr>
        <w:t>รายละเอียดตามเอกสารแนบ</w:t>
      </w:r>
    </w:p>
    <w:p>
      <w:pPr>
        <w:pStyle w:val="BodyText"/>
        <w:spacing w:line="431" w:lineRule="exact"/>
        <w:ind w:left="808"/>
      </w:pPr>
      <w:r>
        <w:rPr>
          <w:spacing w:val="-2"/>
        </w:rPr>
        <w:t>จึงเรียนมาเพื่อโปรดทราบ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94"/>
        <w:ind w:left="2850" w:right="3329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4276725</wp:posOffset>
            </wp:positionH>
            <wp:positionV relativeFrom="paragraph">
              <wp:posOffset>-159452</wp:posOffset>
            </wp:positionV>
            <wp:extent cx="571868" cy="46037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68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พ.ต.ท.</w:t>
      </w:r>
    </w:p>
    <w:p>
      <w:pPr>
        <w:pStyle w:val="BodyText"/>
        <w:spacing w:line="432" w:lineRule="exact" w:before="2"/>
        <w:ind w:left="4240" w:right="2365"/>
        <w:jc w:val="center"/>
      </w:pPr>
      <w:r>
        <w:rPr/>
        <w:t>(</w:t>
      </w:r>
      <w:r>
        <w:rPr>
          <w:spacing w:val="-2"/>
        </w:rPr>
        <w:t> </w:t>
      </w:r>
      <w:r>
        <w:rPr>
          <w:spacing w:val="-59"/>
        </w:rPr>
        <w:t>รงุ่</w:t>
      </w:r>
      <w:r>
        <w:rPr>
          <w:spacing w:val="60"/>
        </w:rPr>
        <w:t> </w:t>
      </w:r>
      <w:r>
        <w:rPr/>
        <w:t>โรจน์</w:t>
      </w:r>
      <w:r>
        <w:rPr>
          <w:spacing w:val="-2"/>
        </w:rPr>
        <w:t> </w:t>
      </w:r>
      <w:r>
        <w:rPr/>
        <w:t>วิเศษชาติ</w:t>
      </w:r>
      <w:r>
        <w:rPr>
          <w:spacing w:val="5"/>
        </w:rPr>
        <w:t> </w:t>
      </w:r>
      <w:r>
        <w:rPr>
          <w:spacing w:val="-10"/>
        </w:rPr>
        <w:t>)</w:t>
      </w:r>
    </w:p>
    <w:p>
      <w:pPr>
        <w:pStyle w:val="BodyText"/>
        <w:ind w:left="4240" w:right="2408"/>
        <w:jc w:val="center"/>
      </w:pPr>
      <w:r>
        <w:rPr>
          <w:spacing w:val="-2"/>
        </w:rPr>
        <w:t>สว.สภ.หนามแท่ง</w:t>
      </w:r>
    </w:p>
    <w:sectPr>
      <w:type w:val="continuous"/>
      <w:pgSz w:w="11910" w:h="16840"/>
      <w:pgMar w:top="1240" w:bottom="280" w:left="11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rowallia New">
    <w:altName w:val="Browallia New"/>
    <w:charset w:val="0"/>
    <w:family w:val="swiss"/>
    <w:pitch w:val="variable"/>
  </w:font>
  <w:font w:name="Angsana New">
    <w:altName w:val="Angsana New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ngsana New" w:hAnsi="Angsana New" w:eastAsia="Angsana New" w:cs="Angsana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ngsana New" w:hAnsi="Angsana New" w:eastAsia="Angsana New" w:cs="Angsana New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3315" w:right="3329"/>
      <w:jc w:val="center"/>
    </w:pPr>
    <w:rPr>
      <w:rFonts w:ascii="Browallia New" w:hAnsi="Browallia New" w:eastAsia="Browallia New" w:cs="Browallia New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TANAKON</dc:creator>
  <dcterms:created xsi:type="dcterms:W3CDTF">2025-04-27T11:51:49Z</dcterms:created>
  <dcterms:modified xsi:type="dcterms:W3CDTF">2025-04-27T11:51:49Z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2025-04-27T00:00:00Z</vt:filetime>
  </property>
  <property fmtid="{D5CDD505-2E9C-101B-9397-08002B2CF9AE}" pid="5" name="Producer">
    <vt:lpwstr>Microsoft® Word 2016</vt:lpwstr>
  </property>
</Properties>
</file>